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03466482"/>
        <w:docPartObj>
          <w:docPartGallery w:val="Cover Pages"/>
          <w:docPartUnique/>
        </w:docPartObj>
      </w:sdtPr>
      <w:sdtContent>
        <w:p w:rsidR="009F3EF8" w:rsidRDefault="00A63025" w:rsidP="0054310A">
          <w:pPr>
            <w:tabs>
              <w:tab w:val="left" w:pos="1340"/>
              <w:tab w:val="left" w:pos="1620"/>
              <w:tab w:val="left" w:pos="2240"/>
              <w:tab w:val="left" w:pos="2620"/>
              <w:tab w:val="left" w:pos="3800"/>
            </w:tabs>
          </w:pPr>
          <w:r>
            <w:rPr>
              <w:noProof/>
            </w:rPr>
            <w:pict>
              <v:group id="_x0000_s1111" style="position:absolute;margin-left:73.5pt;margin-top:45pt;width:467.45pt;height:90pt;z-index:-251655168;mso-position-horizontal-relative:page;mso-position-vertical-relative:page" coordorigin="1652,3240" coordsize="9349,1800">
                <v:roundrect id="_x0000_s1112" style="position:absolute;left:1652;top:3240;width:499;height:1800;mso-wrap-edited:f;mso-position-horizontal-relative:page;mso-position-vertical-relative:page" arcsize="14248f" wrapcoords="-939 0 -939 21240 21600 21240 21600 0 -939 0" fillcolor="#548dd4 [1951]" stroked="f">
                  <v:fill color2="#8db3e2 [1311]" rotate="t" focus="100%" type="gradient"/>
                </v:roundrect>
                <v:roundrect id="_x0000_s1113" style="position:absolute;left:1946;top:3240;width:2314;height:1800;mso-wrap-edited:f;mso-position-horizontal-relative:page;mso-position-vertical-relative:page" arcsize="0" wrapcoords="-37 0 -37 21240 21600 21240 21600 0 -37 0" fillcolor="#8db3e2 [1311]" stroked="f">
                  <v:fill color2="#b8cce4 [1300]" rotate="t" focus="100%" type="gradient"/>
                </v:roundrect>
                <v:roundrect id="_x0000_s1114" style="position:absolute;left:2151;top:3240;width:8850;height:1800;mso-wrap-edited:f;mso-position-horizontal-relative:page;mso-position-vertical-relative:page" arcsize="3896f" wrapcoords="37 0 -37 360 -37 20520 0 21240 21562 21240 21600 20520 21600 360 21524 0 37 0" fillcolor="#8db3e2 [1311]" stroked="f">
                  <v:fill color2="#b8cce4 [1300]" rotate="t" focus="100%" type="gradient"/>
                  <v:textbox style="mso-next-textbox:#_x0000_s1114" inset="0,,36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1F497D" w:themeColor="text2"/>
                            <w:sz w:val="44"/>
                            <w:szCs w:val="44"/>
                          </w:rPr>
                          <w:alias w:val="Title"/>
                          <w:id w:val="119080443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p w:rsidR="00B872D1" w:rsidRDefault="00B872D1">
                            <w:pPr>
                              <w:spacing w:before="60" w:after="60"/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LESSON PLAN 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Theme="majorHAnsi" w:hAnsiTheme="majorHAnsi"/>
                            <w:noProof/>
                            <w:color w:val="1F497D" w:themeColor="text2"/>
                            <w:sz w:val="32"/>
                            <w:szCs w:val="32"/>
                          </w:rPr>
                          <w:alias w:val="Subtitle"/>
                          <w:tag w:val="Subtitle"/>
                          <w:id w:val="119080444"/>
                          <w:text/>
                        </w:sdtPr>
                        <w:sdtContent>
                          <w:p w:rsidR="00B872D1" w:rsidRDefault="00B872D1" w:rsidP="00B872D1">
                            <w:pPr>
                              <w:pBdr>
                                <w:bottom w:val="dotted" w:sz="4" w:space="6" w:color="1F497D" w:themeColor="text2"/>
                              </w:pBdr>
                              <w:spacing w:after="60"/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LOGIC  – SUDOKU </w:t>
                            </w:r>
                          </w:p>
                        </w:sdtContent>
                      </w:sdt>
                      <w:p w:rsidR="00B872D1" w:rsidRDefault="00B872D1"/>
                    </w:txbxContent>
                  </v:textbox>
                </v:roundrect>
                <w10:wrap anchorx="page" anchory="page"/>
              </v:group>
            </w:pict>
          </w:r>
          <w:r>
            <w:rPr>
              <w:noProof/>
            </w:rPr>
            <w:pict>
              <v:roundrect id="_x0000_s1110" style="position:absolute;margin-left:29.8pt;margin-top:36.2pt;width:554.25pt;height:736.5pt;z-index:-251656192;mso-position-horizontal-relative:page;mso-position-vertical-relative:page" arcsize="1259f" fillcolor="white [3212]" strokecolor="#8db3e2 [1311]" strokeweight="4.25pt">
                <w10:wrap anchorx="page" anchory="page"/>
              </v:roundrect>
            </w:pict>
          </w:r>
          <w:r w:rsidR="00F24F95"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-567055</wp:posOffset>
                </wp:positionV>
                <wp:extent cx="897467" cy="719667"/>
                <wp:effectExtent l="25400" t="0" r="0" b="0"/>
                <wp:wrapNone/>
                <wp:docPr id="11" name="" descr="GCOMPR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COMPRI.png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467" cy="7196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125D83">
            <w:tab/>
          </w:r>
          <w:r w:rsidR="00125D83">
            <w:tab/>
          </w:r>
          <w:r w:rsidR="00B40D2A">
            <w:tab/>
          </w:r>
          <w:r w:rsidR="00B40D2A">
            <w:tab/>
          </w:r>
        </w:p>
        <w:p w:rsidR="009F3EF8" w:rsidRDefault="00F24F95" w:rsidP="00125D83">
          <w:pPr>
            <w:tabs>
              <w:tab w:val="left" w:pos="1420"/>
              <w:tab w:val="left" w:pos="1600"/>
              <w:tab w:val="left" w:pos="3380"/>
            </w:tabs>
          </w:pPr>
          <w:r>
            <w:rPr>
              <w:noProof/>
            </w:rPr>
            <w:t xml:space="preserve">    </w:t>
          </w:r>
          <w:r w:rsidR="00125D83">
            <w:rPr>
              <w:noProof/>
            </w:rPr>
            <w:tab/>
          </w:r>
          <w:r w:rsidR="00125D83">
            <w:rPr>
              <w:noProof/>
            </w:rPr>
            <w:tab/>
          </w:r>
          <w:r w:rsidR="00125D83">
            <w:rPr>
              <w:noProof/>
            </w:rPr>
            <w:tab/>
          </w:r>
        </w:p>
      </w:sdtContent>
    </w:sdt>
    <w:p w:rsidR="00BD1771" w:rsidRDefault="00125D83" w:rsidP="00125D83">
      <w:pPr>
        <w:tabs>
          <w:tab w:val="left" w:pos="1420"/>
        </w:tabs>
      </w:pPr>
      <w:r>
        <w:tab/>
      </w:r>
    </w:p>
    <w:p w:rsidR="00BD1771" w:rsidRDefault="00A14DFD" w:rsidP="006D11AE">
      <w:pPr>
        <w:tabs>
          <w:tab w:val="left" w:pos="1420"/>
        </w:tabs>
      </w:pP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268605</wp:posOffset>
            </wp:positionV>
            <wp:extent cx="726440" cy="723900"/>
            <wp:effectExtent l="0" t="0" r="10160" b="0"/>
            <wp:wrapNone/>
            <wp:docPr id="14" name="" descr="puzz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zzle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268605</wp:posOffset>
            </wp:positionV>
            <wp:extent cx="1016000" cy="901700"/>
            <wp:effectExtent l="25400" t="0" r="0" b="0"/>
            <wp:wrapNone/>
            <wp:docPr id="13" name="" descr="SUDO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DOKU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3025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46" type="#_x0000_t13" style="position:absolute;margin-left:256.05pt;margin-top:182.6pt;width:33pt;height:15.8pt;z-index:251683840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 anchorx="page" anchory="page"/>
          </v:shape>
        </w:pict>
      </w:r>
    </w:p>
    <w:tbl>
      <w:tblPr>
        <w:tblStyle w:val="TableGrid"/>
        <w:tblpPr w:leftFromText="180" w:rightFromText="180" w:vertAnchor="text" w:horzAnchor="page" w:tblpXSpec="center" w:tblpY="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9578"/>
      </w:tblGrid>
      <w:tr w:rsidR="006D11AE">
        <w:tc>
          <w:tcPr>
            <w:tcW w:w="9578" w:type="dxa"/>
          </w:tcPr>
          <w:p w:rsidR="006D11AE" w:rsidRDefault="006D11AE" w:rsidP="006D11AE">
            <w:pPr>
              <w:tabs>
                <w:tab w:val="left" w:pos="1420"/>
              </w:tabs>
              <w:jc w:val="center"/>
            </w:pPr>
          </w:p>
          <w:p w:rsidR="006D11AE" w:rsidRDefault="006D11AE" w:rsidP="006D11AE">
            <w:pPr>
              <w:tabs>
                <w:tab w:val="left" w:pos="1420"/>
              </w:tabs>
              <w:jc w:val="center"/>
            </w:pPr>
          </w:p>
          <w:p w:rsidR="006D11AE" w:rsidRDefault="006D11AE" w:rsidP="006D11AE">
            <w:pPr>
              <w:tabs>
                <w:tab w:val="left" w:pos="1420"/>
              </w:tabs>
              <w:jc w:val="center"/>
            </w:pPr>
          </w:p>
          <w:p w:rsidR="006D11AE" w:rsidRPr="006D11AE" w:rsidRDefault="006D11AE" w:rsidP="006D11AE">
            <w:pPr>
              <w:tabs>
                <w:tab w:val="left" w:pos="1420"/>
              </w:tabs>
              <w:rPr>
                <w:rFonts w:ascii="Arial" w:hAnsi="Arial"/>
                <w:b/>
                <w:color w:val="365F91" w:themeColor="accent1" w:themeShade="BF"/>
                <w:sz w:val="36"/>
              </w:rPr>
            </w:pPr>
            <w:r w:rsidRPr="006D11AE">
              <w:rPr>
                <w:rFonts w:ascii="Arial" w:hAnsi="Arial"/>
                <w:b/>
                <w:color w:val="365F91" w:themeColor="accent1" w:themeShade="BF"/>
                <w:sz w:val="36"/>
              </w:rPr>
              <w:t xml:space="preserve">CLICK: </w:t>
            </w:r>
          </w:p>
          <w:p w:rsidR="006D11AE" w:rsidRDefault="006D11AE" w:rsidP="00952F48">
            <w:pPr>
              <w:tabs>
                <w:tab w:val="left" w:pos="1420"/>
              </w:tabs>
            </w:pPr>
          </w:p>
        </w:tc>
      </w:tr>
      <w:tr w:rsidR="006D11AE">
        <w:tc>
          <w:tcPr>
            <w:tcW w:w="9578" w:type="dxa"/>
          </w:tcPr>
          <w:p w:rsidR="00EC71B0" w:rsidRDefault="00EC71B0" w:rsidP="006D11AE">
            <w:pPr>
              <w:contextualSpacing/>
              <w:rPr>
                <w:rFonts w:ascii="Arial" w:hAnsi="Arial"/>
                <w:b/>
              </w:rPr>
            </w:pPr>
          </w:p>
          <w:p w:rsidR="006D11AE" w:rsidRPr="00FA47AD" w:rsidRDefault="006D11AE" w:rsidP="006D11AE">
            <w:pPr>
              <w:contextualSpacing/>
              <w:rPr>
                <w:rFonts w:ascii="Arial" w:hAnsi="Arial"/>
                <w:b/>
              </w:rPr>
            </w:pPr>
            <w:r w:rsidRPr="00FA47AD">
              <w:rPr>
                <w:rFonts w:ascii="Arial" w:hAnsi="Arial"/>
                <w:b/>
              </w:rPr>
              <w:t xml:space="preserve">GOALS: </w:t>
            </w:r>
            <w:r>
              <w:rPr>
                <w:rFonts w:ascii="Arial" w:hAnsi="Arial"/>
                <w:b/>
              </w:rPr>
              <w:t xml:space="preserve"> </w:t>
            </w:r>
          </w:p>
          <w:p w:rsidR="00B872D1" w:rsidRDefault="00BF2731" w:rsidP="00BF273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005E26">
              <w:rPr>
                <w:rFonts w:ascii="Arial" w:hAnsi="Arial"/>
              </w:rPr>
              <w:t xml:space="preserve">To </w:t>
            </w:r>
            <w:r w:rsidR="004569C8">
              <w:rPr>
                <w:rFonts w:ascii="Arial" w:hAnsi="Arial"/>
              </w:rPr>
              <w:t>develop</w:t>
            </w:r>
            <w:r w:rsidR="00936649">
              <w:rPr>
                <w:rFonts w:ascii="Arial" w:hAnsi="Arial"/>
              </w:rPr>
              <w:t xml:space="preserve"> </w:t>
            </w:r>
            <w:r w:rsidR="00B872D1">
              <w:rPr>
                <w:rFonts w:ascii="Arial" w:hAnsi="Arial"/>
              </w:rPr>
              <w:t xml:space="preserve">logical skills. </w:t>
            </w:r>
          </w:p>
          <w:p w:rsidR="004569C8" w:rsidRDefault="004569C8" w:rsidP="00B872D1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6D11AE" w:rsidRPr="00936649" w:rsidRDefault="006D11AE" w:rsidP="00936649">
            <w:pPr>
              <w:pStyle w:val="ListParagraph"/>
              <w:rPr>
                <w:rFonts w:ascii="Arial" w:hAnsi="Arial"/>
              </w:rPr>
            </w:pPr>
          </w:p>
          <w:p w:rsidR="00B872D1" w:rsidRDefault="006D11AE" w:rsidP="00B872D1">
            <w:pPr>
              <w:rPr>
                <w:rFonts w:ascii="Arial" w:hAnsi="Arial"/>
              </w:rPr>
            </w:pPr>
            <w:r w:rsidRPr="0054310A">
              <w:rPr>
                <w:rFonts w:ascii="Arial" w:hAnsi="Arial"/>
                <w:b/>
              </w:rPr>
              <w:t>HOW TO PLAY:</w:t>
            </w:r>
            <w:r w:rsidRPr="0054310A">
              <w:rPr>
                <w:rFonts w:ascii="Arial" w:hAnsi="Arial"/>
              </w:rPr>
              <w:t xml:space="preserve"> </w:t>
            </w:r>
            <w:r w:rsidR="00B872D1">
              <w:rPr>
                <w:rFonts w:ascii="Arial" w:hAnsi="Arial"/>
              </w:rPr>
              <w:t>For the level 1, d</w:t>
            </w:r>
            <w:r w:rsidR="00BF2731" w:rsidRPr="00005E26">
              <w:rPr>
                <w:rFonts w:ascii="Arial" w:hAnsi="Arial"/>
              </w:rPr>
              <w:t>r</w:t>
            </w:r>
            <w:r w:rsidR="004569C8">
              <w:rPr>
                <w:rFonts w:ascii="Arial" w:hAnsi="Arial"/>
              </w:rPr>
              <w:t xml:space="preserve">ag and drop </w:t>
            </w:r>
            <w:r w:rsidR="00936649">
              <w:rPr>
                <w:rFonts w:ascii="Arial" w:hAnsi="Arial"/>
              </w:rPr>
              <w:t xml:space="preserve">the shapes on </w:t>
            </w:r>
            <w:r w:rsidR="00B872D1">
              <w:rPr>
                <w:rFonts w:ascii="Arial" w:hAnsi="Arial"/>
              </w:rPr>
              <w:t xml:space="preserve">the table.  But you need different symbols in each line and in each column. </w:t>
            </w:r>
            <w:r w:rsidR="00B6754F">
              <w:rPr>
                <w:rFonts w:ascii="Arial" w:hAnsi="Arial"/>
              </w:rPr>
              <w:t>You can’</w:t>
            </w:r>
            <w:r w:rsidR="001054D9">
              <w:rPr>
                <w:rFonts w:ascii="Arial" w:hAnsi="Arial"/>
              </w:rPr>
              <w:t>t repeat the shapes in the</w:t>
            </w:r>
            <w:r w:rsidR="00B6754F">
              <w:rPr>
                <w:rFonts w:ascii="Arial" w:hAnsi="Arial"/>
              </w:rPr>
              <w:t xml:space="preserve"> same</w:t>
            </w:r>
            <w:r w:rsidR="001054D9">
              <w:rPr>
                <w:rFonts w:ascii="Arial" w:hAnsi="Arial"/>
              </w:rPr>
              <w:t xml:space="preserve"> line and in the </w:t>
            </w:r>
            <w:r w:rsidR="00B6754F">
              <w:rPr>
                <w:rFonts w:ascii="Arial" w:hAnsi="Arial"/>
              </w:rPr>
              <w:t xml:space="preserve">same </w:t>
            </w:r>
            <w:r w:rsidR="001054D9">
              <w:rPr>
                <w:rFonts w:ascii="Arial" w:hAnsi="Arial"/>
              </w:rPr>
              <w:t>column.</w:t>
            </w:r>
            <w:r w:rsidR="00B872D1">
              <w:rPr>
                <w:rFonts w:ascii="Arial" w:hAnsi="Arial"/>
              </w:rPr>
              <w:t xml:space="preserve"> </w:t>
            </w:r>
            <w:r w:rsidR="00485733">
              <w:rPr>
                <w:rFonts w:ascii="Arial" w:hAnsi="Arial"/>
              </w:rPr>
              <w:t xml:space="preserve"> Complete all table. </w:t>
            </w:r>
          </w:p>
          <w:p w:rsidR="006D11AE" w:rsidRDefault="00B872D1" w:rsidP="00B6754F">
            <w:pPr>
              <w:rPr>
                <w:noProof/>
              </w:rPr>
            </w:pPr>
            <w:r>
              <w:rPr>
                <w:rFonts w:ascii="Arial" w:hAnsi="Arial"/>
              </w:rPr>
              <w:t>After the level 4, you have number instead of shapes.</w:t>
            </w:r>
            <w:r w:rsidR="00B6754F">
              <w:rPr>
                <w:rFonts w:ascii="Arial" w:hAnsi="Arial"/>
              </w:rPr>
              <w:t xml:space="preserve"> The logic is the same. 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6D11AE">
        <w:tc>
          <w:tcPr>
            <w:tcW w:w="9578" w:type="dxa"/>
          </w:tcPr>
          <w:p w:rsidR="00300520" w:rsidRDefault="00300520" w:rsidP="00F8669A">
            <w:pPr>
              <w:tabs>
                <w:tab w:val="left" w:pos="1420"/>
              </w:tabs>
              <w:jc w:val="center"/>
              <w:rPr>
                <w:noProof/>
              </w:rPr>
            </w:pPr>
          </w:p>
          <w:p w:rsidR="006D11AE" w:rsidRDefault="00B872D1" w:rsidP="00F8669A">
            <w:pPr>
              <w:tabs>
                <w:tab w:val="left" w:pos="142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944870" cy="4458970"/>
                  <wp:effectExtent l="25400" t="0" r="0" b="0"/>
                  <wp:docPr id="9" name="Picture 8" descr="s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11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870" cy="445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3EF8" w:rsidRDefault="009F3EF8" w:rsidP="00E909D4">
      <w:pPr>
        <w:tabs>
          <w:tab w:val="left" w:pos="1420"/>
        </w:tabs>
      </w:pPr>
    </w:p>
    <w:sectPr w:rsidR="009F3EF8" w:rsidSect="00F8669A">
      <w:pgSz w:w="12242" w:h="15842"/>
      <w:pgMar w:top="1797" w:right="1440" w:bottom="568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82023"/>
    <w:multiLevelType w:val="hybridMultilevel"/>
    <w:tmpl w:val="462C78BC"/>
    <w:lvl w:ilvl="0" w:tplc="2862B20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F3EF8"/>
    <w:rsid w:val="000602C3"/>
    <w:rsid w:val="001054D9"/>
    <w:rsid w:val="00125D83"/>
    <w:rsid w:val="00127BFE"/>
    <w:rsid w:val="001352BC"/>
    <w:rsid w:val="00171A95"/>
    <w:rsid w:val="001B068B"/>
    <w:rsid w:val="001D7BB5"/>
    <w:rsid w:val="00233F61"/>
    <w:rsid w:val="002D6D95"/>
    <w:rsid w:val="002E1989"/>
    <w:rsid w:val="00300520"/>
    <w:rsid w:val="004569C8"/>
    <w:rsid w:val="00485733"/>
    <w:rsid w:val="004B33BC"/>
    <w:rsid w:val="004C3E78"/>
    <w:rsid w:val="005217C9"/>
    <w:rsid w:val="00540B70"/>
    <w:rsid w:val="0054310A"/>
    <w:rsid w:val="006306BA"/>
    <w:rsid w:val="006913A8"/>
    <w:rsid w:val="006A2666"/>
    <w:rsid w:val="006D11AE"/>
    <w:rsid w:val="007178BF"/>
    <w:rsid w:val="007D7ECC"/>
    <w:rsid w:val="007F59BB"/>
    <w:rsid w:val="008C757C"/>
    <w:rsid w:val="00936649"/>
    <w:rsid w:val="00952F48"/>
    <w:rsid w:val="009C258A"/>
    <w:rsid w:val="009F3EF8"/>
    <w:rsid w:val="00A14DFD"/>
    <w:rsid w:val="00A63025"/>
    <w:rsid w:val="00A9299A"/>
    <w:rsid w:val="00A95136"/>
    <w:rsid w:val="00AF754C"/>
    <w:rsid w:val="00B40D2A"/>
    <w:rsid w:val="00B5127D"/>
    <w:rsid w:val="00B6754F"/>
    <w:rsid w:val="00B872D1"/>
    <w:rsid w:val="00BD1771"/>
    <w:rsid w:val="00BF2731"/>
    <w:rsid w:val="00C4442D"/>
    <w:rsid w:val="00C930E6"/>
    <w:rsid w:val="00D74758"/>
    <w:rsid w:val="00E01A9F"/>
    <w:rsid w:val="00E02C37"/>
    <w:rsid w:val="00E04348"/>
    <w:rsid w:val="00E909D4"/>
    <w:rsid w:val="00EC71B0"/>
    <w:rsid w:val="00F00D91"/>
    <w:rsid w:val="00F24F95"/>
    <w:rsid w:val="00F8669A"/>
    <w:rsid w:val="00FF366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EF4AD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9F3EF8"/>
    <w:rPr>
      <w:rFonts w:ascii="PMingLiU" w:eastAsiaTheme="minorEastAsia" w:hAnsi="PMingLiU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rsid w:val="009F3EF8"/>
    <w:rPr>
      <w:rFonts w:ascii="PMingLiU" w:eastAsiaTheme="minorEastAsia" w:hAnsi="PMingLiU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FA47AD"/>
    <w:pPr>
      <w:ind w:left="720"/>
      <w:contextualSpacing/>
    </w:pPr>
  </w:style>
  <w:style w:type="table" w:styleId="TableGrid">
    <w:name w:val="Table Grid"/>
    <w:basedOn w:val="TableNormal"/>
    <w:rsid w:val="00BD17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C7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757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UFRGS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</dc:title>
  <dc:subject/>
  <dc:creator>Gcompris</dc:creator>
  <cp:keywords/>
  <cp:lastModifiedBy> </cp:lastModifiedBy>
  <cp:revision>2</cp:revision>
  <dcterms:created xsi:type="dcterms:W3CDTF">2009-09-15T18:53:00Z</dcterms:created>
  <dcterms:modified xsi:type="dcterms:W3CDTF">2009-09-15T18:53:00Z</dcterms:modified>
</cp:coreProperties>
</file>